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Couples Therapy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clinicaldocslibrary.com/progress-notes/couples-therapy-notes/</w:t>
      </w:r>
    </w:p>
    <w:p>
      <w:pPr>
        <w:spacing w:after="80"/>
      </w:pPr>
      <w:r>
        <w:rPr>
          <w:b/>
          <w:bCs/>
        </w:rPr>
        <w:t xml:space="preserve">Date /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Identified client(s) / unit: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The unit of treatment is the relationship; document both partners' participation while protecting each individual's confidentiality per your policy.</w:t>
      </w:r>
    </w:p>
    <w:p>
      <w:pPr>
        <w:pStyle w:val="Heading2"/>
        <w:spacing w:before="200"/>
      </w:pPr>
      <w:r>
        <w:t xml:space="preserve">Presenting Relational Issue</w:t>
      </w:r>
    </w:p>
    <w:p>
      <w:pPr>
        <w:spacing w:before="60"/>
      </w:pPr>
      <w:r>
        <w:rPr>
          <w:b/>
          <w:bCs/>
        </w:rPr>
        <w:t xml:space="preserve">Presenting issue</w:t>
      </w:r>
    </w:p>
    <w:p>
      <w:pPr>
        <w:spacing w:after="120"/>
      </w:pPr>
      <w:r>
        <w:rPr>
          <w:color w:val="9CA3AF"/>
        </w:rPr>
        <w:t xml:space="preserve">[Focus of the session for the couple]</w:t>
      </w:r>
    </w:p>
    <w:p>
      <w:pPr>
        <w:pStyle w:val="Heading2"/>
        <w:spacing w:before="200"/>
      </w:pPr>
      <w:r>
        <w:t xml:space="preserve">Each Partner's Participation</w:t>
      </w:r>
    </w:p>
    <w:p>
      <w:pPr>
        <w:spacing w:before="60"/>
      </w:pPr>
      <w:r>
        <w:rPr>
          <w:b/>
          <w:bCs/>
        </w:rPr>
        <w:t xml:space="preserve">Participation</w:t>
      </w:r>
    </w:p>
    <w:p>
      <w:pPr>
        <w:spacing w:after="120"/>
      </w:pPr>
      <w:r>
        <w:rPr>
          <w:color w:val="9CA3AF"/>
        </w:rPr>
        <w:t xml:space="preserve">[Engagement and contributions of each partner]</w:t>
      </w:r>
    </w:p>
    <w:p>
      <w:pPr>
        <w:pStyle w:val="Heading2"/>
        <w:spacing w:before="200"/>
      </w:pPr>
      <w:r>
        <w:t xml:space="preserve">Interventions &amp; Response</w:t>
      </w:r>
    </w:p>
    <w:p>
      <w:pPr>
        <w:spacing w:before="60"/>
      </w:pPr>
      <w:r>
        <w:rPr>
          <w:b/>
          <w:bCs/>
        </w:rPr>
        <w:t xml:space="preserve">Interventions &amp; response</w:t>
      </w:r>
    </w:p>
    <w:p>
      <w:pPr>
        <w:spacing w:after="120"/>
      </w:pPr>
      <w:r>
        <w:rPr>
          <w:color w:val="9CA3AF"/>
        </w:rPr>
        <w:t xml:space="preserve">[Techniques used (e.g., Gottman, EFT) and the couple's response]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[Safety concerns including IPV screening as appropriate]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[Homework, next session, referrals]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Couples Therapy Note</dc:title>
  <dc:creator>Clinical Documentation Library</dc:creator>
  <cp:lastModifiedBy>Un-named</cp:lastModifiedBy>
  <cp:revision>1</cp:revision>
  <dcterms:created xsi:type="dcterms:W3CDTF">2026-06-12T09:46:45.900Z</dcterms:created>
  <dcterms:modified xsi:type="dcterms:W3CDTF">2026-06-12T09:46:45.900Z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