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Letter to Probation / Parole Officer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clinicaldocslibrary.com/clinical-letters/probation-letter/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Report compliance facts only — attendance, testing, program requirements. Never disclose session content. Match the scope of disclosure to the court order and the informed consent signed at intake; 42 CFR Part 2 adds protections for substance use treatment records.</w:t>
      </w:r>
    </w:p>
    <w:p>
      <w:pPr>
        <w:spacing w:after="80"/>
      </w:pPr>
      <w:r>
        <w:rPr>
          <w:b/>
          <w:bCs/>
        </w:rPr>
        <w:t xml:space="preserve">Practice letterhead: </w:t>
      </w:r>
      <w:r>
        <w:rPr>
          <w:color w:val="9CA3AF"/>
        </w:rPr>
        <w:t xml:space="preserve">[Practice name, address, phone, fax]</w:t>
      </w:r>
    </w:p>
    <w:p>
      <w:pPr>
        <w:spacing w:after="80"/>
      </w:pPr>
      <w:r>
        <w:rPr>
          <w:b/>
          <w:bCs/>
        </w:rPr>
        <w:t xml:space="preserve">Date: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Recipient: </w:t>
      </w:r>
      <w:r>
        <w:rPr>
          <w:color w:val="9CA3AF"/>
        </w:rPr>
        <w:t xml:space="preserve">[Probation/parole officer name, badge/ID, department, address]</w:t>
      </w:r>
    </w:p>
    <w:p>
      <w:pPr>
        <w:spacing w:after="80"/>
      </w:pPr>
      <w:r>
        <w:rPr>
          <w:b/>
          <w:bCs/>
        </w:rPr>
        <w:t xml:space="preserve">Re: </w:t>
      </w:r>
      <w:r>
        <w:rPr>
          <w:color w:val="9CA3AF"/>
        </w:rPr>
        <w:t xml:space="preserve">[Treatment compliance update / completion status]</w:t>
      </w:r>
    </w:p>
    <w:p>
      <w:pPr>
        <w:spacing w:after="80"/>
      </w:pPr>
      <w:r>
        <w:rPr>
          <w:b/>
          <w:bCs/>
        </w:rPr>
        <w:t xml:space="preserve">Client: </w:t>
      </w:r>
      <w:r>
        <w:rPr>
          <w:color w:val="9CA3AF"/>
        </w:rPr>
        <w:t xml:space="preserve">[Full legal name / date of birth / case number / court]</w:t>
      </w:r>
    </w:p>
    <w:p>
      <w:pPr>
        <w:spacing w:after="80"/>
      </w:pPr>
      <w:r>
        <w:rPr>
          <w:b/>
          <w:bCs/>
        </w:rPr>
        <w:t xml:space="preserve">Provider information: </w:t>
      </w:r>
      <w:r>
        <w:rPr>
          <w:color w:val="9CA3AF"/>
        </w:rPr>
        <w:t xml:space="preserve">[Name, degree, license type &amp; number, state, NPI, practice, phone/fax]</w:t>
      </w:r>
    </w:p>
    <w:p>
      <w:pPr>
        <w:pStyle w:val="Heading2"/>
        <w:spacing w:before="200"/>
      </w:pPr>
      <w:r>
        <w:t xml:space="preserve">Court Order Reference</w:t>
      </w:r>
    </w:p>
    <w:p>
      <w:pPr>
        <w:spacing w:before="60"/>
      </w:pPr>
      <w:r>
        <w:rPr>
          <w:b/>
          <w:bCs/>
        </w:rPr>
        <w:t xml:space="preserve">Court order</w:t>
      </w:r>
    </w:p>
    <w:p>
      <w:pPr>
        <w:spacing w:after="120"/>
      </w:pPr>
      <w:r>
        <w:rPr>
          <w:color w:val="9CA3AF"/>
        </w:rPr>
        <w:t xml:space="preserve">[Case number, court, judge, order date, and the specific treatment requirements ordered]</w:t>
      </w:r>
    </w:p>
    <w:p>
      <w:pPr>
        <w:pStyle w:val="Heading2"/>
        <w:spacing w:before="200"/>
      </w:pPr>
      <w:r>
        <w:t xml:space="preserve">Treatment Description</w:t>
      </w:r>
    </w:p>
    <w:p>
      <w:pPr>
        <w:spacing w:before="60"/>
      </w:pPr>
      <w:r>
        <w:rPr>
          <w:b/>
          <w:bCs/>
        </w:rPr>
        <w:t xml:space="preserve">Treatment</w:t>
      </w:r>
    </w:p>
    <w:p>
      <w:pPr>
        <w:spacing w:after="120"/>
      </w:pPr>
      <w:r>
        <w:rPr>
          <w:color w:val="9CA3AF"/>
        </w:rPr>
        <w:t xml:space="preserve">[Program type, modality (individual/group), session length and frequency, start date, curriculum or evidence base]</w:t>
      </w:r>
    </w:p>
    <w:p>
      <w:pPr>
        <w:pStyle w:val="Heading2"/>
        <w:spacing w:before="200"/>
      </w:pPr>
      <w:r>
        <w:t xml:space="preserve">Attendance Record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Exact numbers — probation officers cross-reference your records.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[Reporting period — from ___ to ___]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[Sessions scheduled ___ / attended ___ / missed ___ (reason documented; made up per program policy?)]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[Overall attendance rate ___%]</w:t>
      </w:r>
    </w:p>
    <w:p>
      <w:pPr>
        <w:spacing w:after="80"/>
      </w:pPr>
      <w:r>
        <w:rPr>
          <w:b/>
          <w:bCs/>
        </w:rPr>
        <w:t xml:space="preserve">Testing compliance: </w:t>
      </w:r>
      <w:r>
        <w:rPr>
          <w:color w:val="9CA3AF"/>
        </w:rPr>
        <w:t xml:space="preserve">[If required — screens conducted and results, factually stated]</w:t>
      </w:r>
    </w:p>
    <w:p>
      <w:pPr>
        <w:pStyle w:val="Heading2"/>
        <w:spacing w:before="200"/>
      </w:pPr>
      <w:r>
        <w:t xml:space="preserve">Program Compliance</w:t>
      </w:r>
    </w:p>
    <w:p>
      <w:pPr>
        <w:spacing w:before="60"/>
      </w:pPr>
      <w:r>
        <w:rPr>
          <w:b/>
          <w:bCs/>
        </w:rPr>
        <w:t xml:space="preserve">Compliance</w:t>
      </w:r>
    </w:p>
    <w:p>
      <w:pPr>
        <w:spacing w:after="120"/>
      </w:pPr>
      <w:r>
        <w:rPr>
          <w:color w:val="9CA3AF"/>
        </w:rPr>
        <w:t xml:space="preserve">[Punctuality, participation, completion of assigned work, behavioral incidents — factual, observable; report non-compliance accurately with context, never omit it]</w:t>
      </w:r>
    </w:p>
    <w:p>
      <w:pPr>
        <w:pStyle w:val="Heading2"/>
        <w:spacing w:before="200"/>
      </w:pPr>
      <w:r>
        <w:t xml:space="preserve">General Progress</w:t>
      </w:r>
    </w:p>
    <w:p>
      <w:pPr>
        <w:spacing w:before="60"/>
      </w:pPr>
      <w:r>
        <w:rPr>
          <w:b/>
          <w:bCs/>
        </w:rPr>
        <w:t xml:space="preserve">Progress</w:t>
      </w:r>
    </w:p>
    <w:p>
      <w:pPr>
        <w:spacing w:after="120"/>
      </w:pPr>
      <w:r>
        <w:rPr>
          <w:color w:val="9CA3AF"/>
        </w:rPr>
        <w:t xml:space="preserve">[General engagement statement without session content — e.g., actively engaged and making progress toward treatment-plan goals; no opinions on character, sentencing, or reoffense risk]</w:t>
      </w:r>
    </w:p>
    <w:p>
      <w:pPr>
        <w:spacing w:after="80"/>
      </w:pPr>
      <w:r>
        <w:rPr>
          <w:b/>
          <w:bCs/>
        </w:rPr>
        <w:t xml:space="preserve">Anticipated completion date: </w:t>
      </w:r>
      <w:r>
        <w:rPr>
          <w:color w:val="9CA3AF"/>
        </w:rPr>
        <w:t xml:space="preserve">[Date, or revised timeline with explanation if behind schedule]</w:t>
      </w:r>
    </w:p>
    <w:p>
      <w:pPr>
        <w:spacing w:after="80"/>
      </w:pPr>
      <w:r>
        <w:rPr>
          <w:b/>
          <w:bCs/>
        </w:rPr>
        <w:t xml:space="preserve">Copy to client: </w:t>
      </w:r>
      <w:r>
        <w:rPr>
          <w:color w:val="9CA3AF"/>
        </w:rPr>
        <w:t xml:space="preserve">[Provide the client a copy of what was sent]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probation-letter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to Probation / Parole Officer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